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3C6" w:rsidRDefault="008D13C6" w:rsidP="008D13C6">
      <w:pPr>
        <w:pStyle w:val="Otsikko2"/>
      </w:pPr>
      <w:r>
        <w:t xml:space="preserve">Koonti ryhmätöiden </w:t>
      </w:r>
      <w:r w:rsidR="003F06EB">
        <w:t xml:space="preserve">pohjalta 29.10.2012 Lappeenrannan </w:t>
      </w:r>
      <w:proofErr w:type="spellStart"/>
      <w:r w:rsidR="003F06EB">
        <w:t>auditointitapaamisesta</w:t>
      </w:r>
      <w:proofErr w:type="spellEnd"/>
    </w:p>
    <w:p w:rsidR="003F06EB" w:rsidRDefault="003F06EB" w:rsidP="003F06EB"/>
    <w:p w:rsidR="008D13C6" w:rsidRPr="00C66AE0" w:rsidRDefault="003F06EB" w:rsidP="008D13C6">
      <w:r>
        <w:t xml:space="preserve">Kello </w:t>
      </w:r>
      <w:proofErr w:type="gramStart"/>
      <w:r>
        <w:t>14.30.-16.00</w:t>
      </w:r>
      <w:proofErr w:type="gramEnd"/>
      <w:r>
        <w:t xml:space="preserve">. </w:t>
      </w:r>
      <w:r w:rsidR="008D13C6">
        <w:t xml:space="preserve">Menetelmänä </w:t>
      </w:r>
      <w:r w:rsidR="008D13C6">
        <w:rPr>
          <w:i/>
        </w:rPr>
        <w:t>Näyttelykävely</w:t>
      </w:r>
      <w:r w:rsidR="002D0ACD">
        <w:t xml:space="preserve"> (</w:t>
      </w:r>
      <w:proofErr w:type="spellStart"/>
      <w:r w:rsidR="002D0ACD">
        <w:t>gallery</w:t>
      </w:r>
      <w:proofErr w:type="spellEnd"/>
      <w:r w:rsidR="002D0ACD">
        <w:t xml:space="preserve"> </w:t>
      </w:r>
      <w:proofErr w:type="spellStart"/>
      <w:r w:rsidR="002D0ACD">
        <w:t>walk</w:t>
      </w:r>
      <w:proofErr w:type="spellEnd"/>
      <w:r w:rsidR="002D0ACD">
        <w:t>). Tavoitteena h</w:t>
      </w:r>
      <w:r w:rsidR="004A6300">
        <w:t xml:space="preserve">erättää keskustelua, tuoda esiin </w:t>
      </w:r>
      <w:proofErr w:type="spellStart"/>
      <w:r w:rsidR="004A6300">
        <w:t>audito</w:t>
      </w:r>
      <w:r w:rsidR="00525F58">
        <w:t>intikokemuksia</w:t>
      </w:r>
      <w:proofErr w:type="spellEnd"/>
      <w:r w:rsidR="00525F58">
        <w:t xml:space="preserve">, kartoittaa </w:t>
      </w:r>
      <w:proofErr w:type="spellStart"/>
      <w:r w:rsidR="00525F58">
        <w:t>audi</w:t>
      </w:r>
      <w:r w:rsidR="004A6300">
        <w:t>toinnin</w:t>
      </w:r>
      <w:proofErr w:type="spellEnd"/>
      <w:r w:rsidR="004A6300">
        <w:t xml:space="preserve"> onnistumisen edellytyksiä ja tuoda esiin henkilökohtaisia ja </w:t>
      </w:r>
      <w:proofErr w:type="spellStart"/>
      <w:r w:rsidR="004A6300">
        <w:t>organisatoorisia</w:t>
      </w:r>
      <w:proofErr w:type="spellEnd"/>
      <w:r w:rsidR="004A6300">
        <w:t xml:space="preserve"> </w:t>
      </w:r>
      <w:r w:rsidR="00652480">
        <w:t>kehittämishaasteita.</w:t>
      </w:r>
    </w:p>
    <w:p w:rsidR="00C31554" w:rsidRDefault="00BB0270" w:rsidP="00C31554">
      <w:pPr>
        <w:pStyle w:val="Otsikko1"/>
      </w:pPr>
      <w:r w:rsidRPr="00BB0270">
        <w:rPr>
          <w:rFonts w:hint="eastAsia"/>
        </w:rPr>
        <w:t xml:space="preserve">Ryhmä 1. Minkälaista taloa on mukava </w:t>
      </w:r>
      <w:proofErr w:type="spellStart"/>
      <w:r w:rsidRPr="00BB0270">
        <w:rPr>
          <w:rFonts w:hint="eastAsia"/>
        </w:rPr>
        <w:t>auditoida</w:t>
      </w:r>
      <w:proofErr w:type="spellEnd"/>
      <w:r w:rsidRPr="00BB0270">
        <w:rPr>
          <w:rFonts w:hint="eastAsia"/>
        </w:rPr>
        <w:t xml:space="preserve">? Minkälainen tila </w:t>
      </w:r>
      <w:proofErr w:type="gramStart"/>
      <w:r w:rsidRPr="00BB0270">
        <w:rPr>
          <w:rFonts w:hint="eastAsia"/>
        </w:rPr>
        <w:t>on ?</w:t>
      </w:r>
      <w:proofErr w:type="gramEnd"/>
      <w:r w:rsidRPr="00BB0270">
        <w:rPr>
          <w:rFonts w:hint="eastAsia"/>
        </w:rPr>
        <w:t xml:space="preserve"> Miten työntekijät suhtautuvat? Miten palaute otetaan vastaan?</w:t>
      </w:r>
    </w:p>
    <w:p w:rsidR="00C31554" w:rsidRDefault="00C31554" w:rsidP="00C31554"/>
    <w:p w:rsidR="00C31554" w:rsidRDefault="00C31554" w:rsidP="00C31554">
      <w:pPr>
        <w:pStyle w:val="Luettelokappale"/>
        <w:numPr>
          <w:ilvl w:val="0"/>
          <w:numId w:val="5"/>
        </w:numPr>
      </w:pPr>
      <w:r>
        <w:t>”Normaali-ilta</w:t>
      </w:r>
      <w:proofErr w:type="gramStart"/>
      <w:r>
        <w:t>””</w:t>
      </w:r>
      <w:proofErr w:type="gramEnd"/>
      <w:r>
        <w:t>, ei erityisjärjestelyitä</w:t>
      </w:r>
    </w:p>
    <w:p w:rsidR="00C31554" w:rsidRDefault="00C31554" w:rsidP="00C31554">
      <w:pPr>
        <w:pStyle w:val="Luettelokappale"/>
        <w:numPr>
          <w:ilvl w:val="0"/>
          <w:numId w:val="5"/>
        </w:numPr>
      </w:pPr>
      <w:r>
        <w:t>Talolla on nuoria paikalla</w:t>
      </w:r>
    </w:p>
    <w:p w:rsidR="00C31554" w:rsidRDefault="00C31554" w:rsidP="00C31554">
      <w:pPr>
        <w:pStyle w:val="Luettelokappale"/>
        <w:numPr>
          <w:ilvl w:val="0"/>
          <w:numId w:val="5"/>
        </w:numPr>
      </w:pPr>
      <w:r>
        <w:t>Talolle selkeät toiminnot</w:t>
      </w:r>
    </w:p>
    <w:p w:rsidR="00C31554" w:rsidRDefault="00C31554" w:rsidP="00C31554">
      <w:pPr>
        <w:pStyle w:val="Luettelokappale"/>
        <w:numPr>
          <w:ilvl w:val="0"/>
          <w:numId w:val="5"/>
        </w:numPr>
      </w:pPr>
      <w:r>
        <w:t>Työntekijän suhtautuminen</w:t>
      </w:r>
    </w:p>
    <w:p w:rsidR="00C31554" w:rsidRDefault="00C31554" w:rsidP="00C31554">
      <w:pPr>
        <w:pStyle w:val="Luettelokappale"/>
        <w:numPr>
          <w:ilvl w:val="1"/>
          <w:numId w:val="5"/>
        </w:numPr>
      </w:pPr>
      <w:r>
        <w:t>Avoin mieli &amp; innostuneisuus</w:t>
      </w:r>
    </w:p>
    <w:p w:rsidR="00C31554" w:rsidRDefault="00C31554" w:rsidP="00C31554">
      <w:pPr>
        <w:pStyle w:val="Luettelokappale"/>
        <w:numPr>
          <w:ilvl w:val="1"/>
          <w:numId w:val="5"/>
        </w:numPr>
      </w:pPr>
      <w:r>
        <w:t>Työ on työtä, ei ota henkilökohtaisesti</w:t>
      </w:r>
    </w:p>
    <w:p w:rsidR="00C31554" w:rsidRDefault="00C31554" w:rsidP="00C31554">
      <w:pPr>
        <w:pStyle w:val="Luettelokappale"/>
        <w:numPr>
          <w:ilvl w:val="1"/>
          <w:numId w:val="5"/>
        </w:numPr>
      </w:pPr>
      <w:proofErr w:type="gramStart"/>
      <w:r>
        <w:t>Motivoitunut työntekijä</w:t>
      </w:r>
      <w:proofErr w:type="gramEnd"/>
    </w:p>
    <w:p w:rsidR="00C31554" w:rsidRDefault="00C31554" w:rsidP="00C31554">
      <w:pPr>
        <w:pStyle w:val="Luettelokappale"/>
        <w:numPr>
          <w:ilvl w:val="0"/>
          <w:numId w:val="5"/>
        </w:numPr>
      </w:pPr>
      <w:r>
        <w:t>Työntekijä osaa ottaa palautetta vastaan</w:t>
      </w:r>
    </w:p>
    <w:p w:rsidR="00C31554" w:rsidRDefault="00C31554" w:rsidP="00C31554">
      <w:pPr>
        <w:pStyle w:val="Luettelokappale"/>
        <w:numPr>
          <w:ilvl w:val="0"/>
          <w:numId w:val="5"/>
        </w:numPr>
      </w:pPr>
      <w:r>
        <w:t>Osaa kehittää työtään palautteen pohjalta</w:t>
      </w:r>
    </w:p>
    <w:p w:rsidR="00C31554" w:rsidRPr="00C31554" w:rsidRDefault="00C31554" w:rsidP="00C31554">
      <w:pPr>
        <w:pStyle w:val="Luettelokappale"/>
        <w:numPr>
          <w:ilvl w:val="0"/>
          <w:numId w:val="5"/>
        </w:numPr>
      </w:pPr>
      <w:r>
        <w:t>Palautekeskustelu avointa ja rehellistä</w:t>
      </w:r>
    </w:p>
    <w:p w:rsidR="00BB0270" w:rsidRDefault="00BB0270" w:rsidP="00BB0270">
      <w:pPr>
        <w:pStyle w:val="Otsikko1"/>
      </w:pPr>
      <w:r w:rsidRPr="00BB0270">
        <w:rPr>
          <w:rFonts w:hint="eastAsia"/>
        </w:rPr>
        <w:t xml:space="preserve">Ryhmä 2. Minkälainen </w:t>
      </w:r>
      <w:proofErr w:type="spellStart"/>
      <w:r w:rsidRPr="00BB0270">
        <w:rPr>
          <w:rFonts w:hint="eastAsia"/>
        </w:rPr>
        <w:t>auditoija</w:t>
      </w:r>
      <w:proofErr w:type="spellEnd"/>
      <w:r w:rsidRPr="00BB0270">
        <w:rPr>
          <w:rFonts w:hint="eastAsia"/>
        </w:rPr>
        <w:t xml:space="preserve"> on ihanteellisin? Miten hän on tilassa, mitä hän tekee? Miten palaute annetaan? Minkälaista vuorovaikutusta syntyy?</w:t>
      </w:r>
    </w:p>
    <w:p w:rsidR="00C66AE0" w:rsidRDefault="00C66AE0" w:rsidP="00C66AE0"/>
    <w:p w:rsidR="00C66AE0" w:rsidRDefault="00C66AE0" w:rsidP="00C66AE0">
      <w:pPr>
        <w:pStyle w:val="Luettelokappale"/>
        <w:numPr>
          <w:ilvl w:val="0"/>
          <w:numId w:val="3"/>
        </w:numPr>
      </w:pPr>
      <w:r>
        <w:t>Tietää, mitä tekee</w:t>
      </w:r>
    </w:p>
    <w:p w:rsidR="00C66AE0" w:rsidRDefault="00C66AE0" w:rsidP="00C66AE0">
      <w:pPr>
        <w:pStyle w:val="Luettelokappale"/>
        <w:numPr>
          <w:ilvl w:val="1"/>
          <w:numId w:val="3"/>
        </w:numPr>
      </w:pPr>
      <w:proofErr w:type="spellStart"/>
      <w:r>
        <w:t>Auditoijan</w:t>
      </w:r>
      <w:proofErr w:type="spellEnd"/>
      <w:r>
        <w:t xml:space="preserve"> rooli</w:t>
      </w:r>
    </w:p>
    <w:p w:rsidR="00C66AE0" w:rsidRDefault="00C66AE0" w:rsidP="00C66AE0">
      <w:pPr>
        <w:pStyle w:val="Luettelokappale"/>
        <w:numPr>
          <w:ilvl w:val="0"/>
          <w:numId w:val="3"/>
        </w:numPr>
      </w:pPr>
      <w:r>
        <w:t>Positiivinen asenne</w:t>
      </w:r>
    </w:p>
    <w:p w:rsidR="00C66AE0" w:rsidRDefault="00C66AE0" w:rsidP="00C66AE0">
      <w:pPr>
        <w:pStyle w:val="Luettelokappale"/>
        <w:numPr>
          <w:ilvl w:val="0"/>
          <w:numId w:val="3"/>
        </w:numPr>
      </w:pPr>
      <w:proofErr w:type="spellStart"/>
      <w:r>
        <w:t>Kriteeristö</w:t>
      </w:r>
      <w:proofErr w:type="spellEnd"/>
      <w:r>
        <w:t xml:space="preserve"> hallussa</w:t>
      </w:r>
    </w:p>
    <w:p w:rsidR="00C66AE0" w:rsidRDefault="00C66AE0" w:rsidP="00C66AE0">
      <w:pPr>
        <w:pStyle w:val="Luettelokappale"/>
        <w:numPr>
          <w:ilvl w:val="1"/>
          <w:numId w:val="3"/>
        </w:numPr>
      </w:pPr>
      <w:r>
        <w:t>Valmistautuminen</w:t>
      </w:r>
    </w:p>
    <w:p w:rsidR="00E75C6F" w:rsidRDefault="00C66AE0" w:rsidP="00E75C6F">
      <w:pPr>
        <w:pStyle w:val="Luettelokappale"/>
        <w:numPr>
          <w:ilvl w:val="0"/>
          <w:numId w:val="3"/>
        </w:numPr>
      </w:pPr>
      <w:r>
        <w:t>Perustelee ja harkitsee palautteen</w:t>
      </w:r>
    </w:p>
    <w:p w:rsidR="00E75C6F" w:rsidRDefault="00E75C6F" w:rsidP="00E75C6F">
      <w:pPr>
        <w:pStyle w:val="Luettelokappale"/>
        <w:numPr>
          <w:ilvl w:val="0"/>
          <w:numId w:val="3"/>
        </w:numPr>
      </w:pPr>
      <w:r>
        <w:t>Kiireettömyys</w:t>
      </w:r>
    </w:p>
    <w:p w:rsidR="00E75C6F" w:rsidRDefault="00E75C6F" w:rsidP="00E75C6F">
      <w:pPr>
        <w:pStyle w:val="Luettelokappale"/>
        <w:numPr>
          <w:ilvl w:val="0"/>
          <w:numId w:val="3"/>
        </w:numPr>
      </w:pPr>
      <w:r>
        <w:t>Avoimuus</w:t>
      </w:r>
    </w:p>
    <w:p w:rsidR="00E75C6F" w:rsidRDefault="00E75C6F" w:rsidP="00E75C6F">
      <w:pPr>
        <w:pStyle w:val="Luettelokappale"/>
        <w:numPr>
          <w:ilvl w:val="0"/>
          <w:numId w:val="3"/>
        </w:numPr>
      </w:pPr>
      <w:r>
        <w:t>Ammatillinen ote</w:t>
      </w:r>
    </w:p>
    <w:p w:rsidR="00E75C6F" w:rsidRDefault="00E75C6F" w:rsidP="00E75C6F">
      <w:pPr>
        <w:pStyle w:val="Luettelokappale"/>
        <w:numPr>
          <w:ilvl w:val="0"/>
          <w:numId w:val="3"/>
        </w:numPr>
      </w:pPr>
      <w:r>
        <w:t>Huomioi vuorovaikutuksessa kaikki osapuolet</w:t>
      </w:r>
    </w:p>
    <w:p w:rsidR="00E75C6F" w:rsidRDefault="00E75C6F" w:rsidP="00E75C6F">
      <w:pPr>
        <w:pStyle w:val="Luettelokappale"/>
        <w:numPr>
          <w:ilvl w:val="0"/>
          <w:numId w:val="3"/>
        </w:numPr>
      </w:pPr>
      <w:r>
        <w:t xml:space="preserve">Keskusteleva ja </w:t>
      </w:r>
      <w:proofErr w:type="gramStart"/>
      <w:r>
        <w:t>positiivinen palautetilanteessa</w:t>
      </w:r>
      <w:proofErr w:type="gramEnd"/>
    </w:p>
    <w:p w:rsidR="00E75C6F" w:rsidRDefault="00E75C6F" w:rsidP="00E75C6F">
      <w:pPr>
        <w:pStyle w:val="Luettelokappale"/>
        <w:numPr>
          <w:ilvl w:val="0"/>
          <w:numId w:val="3"/>
        </w:numPr>
      </w:pPr>
      <w:r>
        <w:t>Rento</w:t>
      </w:r>
    </w:p>
    <w:p w:rsidR="00E75C6F" w:rsidRPr="00C66AE0" w:rsidRDefault="00E75C6F" w:rsidP="00E75C6F">
      <w:pPr>
        <w:pStyle w:val="Luettelokappale"/>
        <w:numPr>
          <w:ilvl w:val="0"/>
          <w:numId w:val="3"/>
        </w:numPr>
      </w:pPr>
      <w:r>
        <w:t>Sopeutuu tilaan ja tilanteisiin</w:t>
      </w:r>
    </w:p>
    <w:p w:rsidR="00BB0270" w:rsidRDefault="00BB0270" w:rsidP="00BB0270">
      <w:pPr>
        <w:pStyle w:val="Otsikko1"/>
      </w:pPr>
      <w:r w:rsidRPr="00BB0270">
        <w:rPr>
          <w:rFonts w:hint="eastAsia"/>
        </w:rPr>
        <w:lastRenderedPageBreak/>
        <w:t xml:space="preserve">Ryhmä 3. Millä tavalla </w:t>
      </w:r>
      <w:proofErr w:type="spellStart"/>
      <w:r w:rsidRPr="00BB0270">
        <w:rPr>
          <w:rFonts w:hint="eastAsia"/>
        </w:rPr>
        <w:t>auditoinnin</w:t>
      </w:r>
      <w:proofErr w:type="spellEnd"/>
      <w:r w:rsidRPr="00BB0270">
        <w:rPr>
          <w:rFonts w:hint="eastAsia"/>
        </w:rPr>
        <w:t xml:space="preserve"> tuloksia pitäisi käyttää? Miten organisaatio hyödyntää tietoa?  Miten talot keskustelevat keskenään?</w:t>
      </w:r>
    </w:p>
    <w:p w:rsidR="008D13C6" w:rsidRDefault="008D13C6" w:rsidP="008D13C6"/>
    <w:p w:rsidR="008D13C6" w:rsidRDefault="008D13C6" w:rsidP="008D13C6">
      <w:proofErr w:type="spellStart"/>
      <w:r>
        <w:t>Auditoinnin</w:t>
      </w:r>
      <w:proofErr w:type="spellEnd"/>
      <w:r>
        <w:t xml:space="preserve"> tulosten hyödyntäminen:</w:t>
      </w:r>
    </w:p>
    <w:p w:rsidR="008D13C6" w:rsidRDefault="008D13C6" w:rsidP="008D13C6">
      <w:pPr>
        <w:pStyle w:val="Luettelokappale"/>
        <w:numPr>
          <w:ilvl w:val="0"/>
          <w:numId w:val="1"/>
        </w:numPr>
      </w:pPr>
      <w:r>
        <w:t>Talolle hyöty: tuloksia ei vertailla muiden talojen kesken.</w:t>
      </w:r>
    </w:p>
    <w:p w:rsidR="008D13C6" w:rsidRDefault="008D13C6" w:rsidP="008D13C6">
      <w:pPr>
        <w:pStyle w:val="Luettelokappale"/>
        <w:numPr>
          <w:ilvl w:val="0"/>
          <w:numId w:val="1"/>
        </w:numPr>
      </w:pPr>
      <w:r>
        <w:t>Kehittämisalueiden löytäminen</w:t>
      </w:r>
    </w:p>
    <w:p w:rsidR="008D13C6" w:rsidRDefault="008D13C6" w:rsidP="008D13C6">
      <w:pPr>
        <w:pStyle w:val="Luettelokappale"/>
        <w:numPr>
          <w:ilvl w:val="0"/>
          <w:numId w:val="1"/>
        </w:numPr>
      </w:pPr>
      <w:r>
        <w:t>Talon kehittäminen: vanhojen tulosten vertailu</w:t>
      </w:r>
    </w:p>
    <w:p w:rsidR="008D13C6" w:rsidRDefault="008D13C6" w:rsidP="008D13C6">
      <w:pPr>
        <w:pStyle w:val="Luettelokappale"/>
        <w:numPr>
          <w:ilvl w:val="0"/>
          <w:numId w:val="1"/>
        </w:numPr>
      </w:pPr>
      <w:r>
        <w:t>Tulokset tuloskorttiin (Kotka)</w:t>
      </w:r>
    </w:p>
    <w:p w:rsidR="008D13C6" w:rsidRDefault="008D13C6" w:rsidP="008D13C6">
      <w:pPr>
        <w:pStyle w:val="Luettelokappale"/>
        <w:numPr>
          <w:ilvl w:val="0"/>
          <w:numId w:val="1"/>
        </w:numPr>
      </w:pPr>
      <w:r>
        <w:t>Keskustelut ja ideat</w:t>
      </w:r>
    </w:p>
    <w:p w:rsidR="008D13C6" w:rsidRDefault="008D13C6" w:rsidP="008D13C6">
      <w:pPr>
        <w:pStyle w:val="Luettelokappale"/>
        <w:numPr>
          <w:ilvl w:val="0"/>
          <w:numId w:val="1"/>
        </w:numPr>
      </w:pPr>
      <w:proofErr w:type="spellStart"/>
      <w:r>
        <w:t>Molemminpuoleinen</w:t>
      </w:r>
      <w:proofErr w:type="spellEnd"/>
      <w:r>
        <w:t xml:space="preserve"> oppiminen palautteenantotilaisuudessa</w:t>
      </w:r>
    </w:p>
    <w:p w:rsidR="008D13C6" w:rsidRPr="008D13C6" w:rsidRDefault="008D13C6" w:rsidP="008D13C6">
      <w:pPr>
        <w:pStyle w:val="Luettelokappale"/>
        <w:numPr>
          <w:ilvl w:val="0"/>
          <w:numId w:val="1"/>
        </w:numPr>
      </w:pPr>
      <w:r>
        <w:t>Esimies näkee todenmukaisen talon tilanteen.</w:t>
      </w:r>
    </w:p>
    <w:p w:rsidR="00BB0270" w:rsidRDefault="00BB0270" w:rsidP="00BB0270">
      <w:pPr>
        <w:pStyle w:val="Otsikko1"/>
      </w:pPr>
      <w:r w:rsidRPr="00BB0270">
        <w:rPr>
          <w:rFonts w:hint="eastAsia"/>
        </w:rPr>
        <w:t xml:space="preserve">Ryhmä 4. Miten </w:t>
      </w:r>
      <w:proofErr w:type="spellStart"/>
      <w:r w:rsidRPr="00BB0270">
        <w:rPr>
          <w:rFonts w:hint="eastAsia"/>
        </w:rPr>
        <w:t>itsearviointi</w:t>
      </w:r>
      <w:proofErr w:type="spellEnd"/>
      <w:r w:rsidRPr="00BB0270">
        <w:rPr>
          <w:rFonts w:hint="eastAsia"/>
        </w:rPr>
        <w:t xml:space="preserve"> ja </w:t>
      </w:r>
      <w:proofErr w:type="spellStart"/>
      <w:r w:rsidRPr="00BB0270">
        <w:rPr>
          <w:rFonts w:hint="eastAsia"/>
        </w:rPr>
        <w:t>auditointi</w:t>
      </w:r>
      <w:proofErr w:type="spellEnd"/>
      <w:r w:rsidRPr="00BB0270">
        <w:rPr>
          <w:rFonts w:hint="eastAsia"/>
        </w:rPr>
        <w:t xml:space="preserve"> keskustelevat keskenään parhaalla mahdollisella tavalla? Minkälaista oppimista se tuottaa? Entä jos niiden tulokset eroavat toisistaan?</w:t>
      </w:r>
    </w:p>
    <w:p w:rsidR="000C677C" w:rsidRDefault="000C677C" w:rsidP="000C677C"/>
    <w:p w:rsidR="000C677C" w:rsidRDefault="000C677C" w:rsidP="000C677C">
      <w:pPr>
        <w:pStyle w:val="Luettelokappale"/>
        <w:numPr>
          <w:ilvl w:val="0"/>
          <w:numId w:val="1"/>
        </w:numPr>
      </w:pPr>
      <w:r>
        <w:t>Säännöllisyys (molemmat samalla kaudella)</w:t>
      </w:r>
    </w:p>
    <w:p w:rsidR="000C677C" w:rsidRDefault="000C677C" w:rsidP="000C677C">
      <w:pPr>
        <w:pStyle w:val="Luettelokappale"/>
        <w:numPr>
          <w:ilvl w:val="0"/>
          <w:numId w:val="1"/>
        </w:numPr>
      </w:pPr>
      <w:r>
        <w:t>Johdon tuki (myös kehittämiseen)</w:t>
      </w:r>
    </w:p>
    <w:p w:rsidR="000C677C" w:rsidRDefault="000C677C" w:rsidP="000C677C">
      <w:pPr>
        <w:pStyle w:val="Luettelokappale"/>
        <w:numPr>
          <w:ilvl w:val="0"/>
          <w:numId w:val="1"/>
        </w:numPr>
      </w:pPr>
      <w:r>
        <w:t>Työntekijöiden motivaatio</w:t>
      </w:r>
    </w:p>
    <w:p w:rsidR="000C677C" w:rsidRDefault="000C677C" w:rsidP="000C677C">
      <w:pPr>
        <w:pStyle w:val="Luettelokappale"/>
        <w:numPr>
          <w:ilvl w:val="0"/>
          <w:numId w:val="1"/>
        </w:numPr>
      </w:pPr>
      <w:r>
        <w:t>Aikaa oppimiskokemukselle</w:t>
      </w:r>
    </w:p>
    <w:p w:rsidR="00D3601B" w:rsidRDefault="00D3601B" w:rsidP="00D3601B">
      <w:r>
        <w:t xml:space="preserve">Oppiminen eri tasoilla: </w:t>
      </w:r>
    </w:p>
    <w:p w:rsidR="00D3601B" w:rsidRDefault="00D3601B" w:rsidP="00D3601B">
      <w:pPr>
        <w:pStyle w:val="Luettelokappale"/>
        <w:numPr>
          <w:ilvl w:val="0"/>
          <w:numId w:val="1"/>
        </w:numPr>
      </w:pPr>
      <w:r>
        <w:t>Yksilö</w:t>
      </w:r>
    </w:p>
    <w:p w:rsidR="00D3601B" w:rsidRDefault="00D3601B" w:rsidP="00D3601B">
      <w:pPr>
        <w:pStyle w:val="Luettelokappale"/>
        <w:numPr>
          <w:ilvl w:val="0"/>
          <w:numId w:val="1"/>
        </w:numPr>
      </w:pPr>
      <w:r>
        <w:t>Työryhmä</w:t>
      </w:r>
    </w:p>
    <w:p w:rsidR="00D3601B" w:rsidRDefault="00D3601B" w:rsidP="00D3601B">
      <w:pPr>
        <w:pStyle w:val="Luettelokappale"/>
        <w:numPr>
          <w:ilvl w:val="0"/>
          <w:numId w:val="1"/>
        </w:numPr>
      </w:pPr>
      <w:proofErr w:type="spellStart"/>
      <w:r>
        <w:t>Auditoijat</w:t>
      </w:r>
      <w:proofErr w:type="spellEnd"/>
    </w:p>
    <w:p w:rsidR="00D3601B" w:rsidRDefault="00D3601B" w:rsidP="00D3601B">
      <w:pPr>
        <w:pStyle w:val="Luettelokappale"/>
        <w:numPr>
          <w:ilvl w:val="0"/>
          <w:numId w:val="1"/>
        </w:numPr>
      </w:pPr>
      <w:r>
        <w:t>Johto</w:t>
      </w:r>
    </w:p>
    <w:p w:rsidR="00D3601B" w:rsidRDefault="00D3601B" w:rsidP="00D3601B">
      <w:pPr>
        <w:pStyle w:val="Luettelokappale"/>
        <w:numPr>
          <w:ilvl w:val="0"/>
          <w:numId w:val="1"/>
        </w:numPr>
      </w:pPr>
      <w:r>
        <w:t>Kunnat</w:t>
      </w:r>
    </w:p>
    <w:p w:rsidR="00D3601B" w:rsidRDefault="001431BF" w:rsidP="00D3601B">
      <w:r>
        <w:t xml:space="preserve">Vertailu: </w:t>
      </w:r>
    </w:p>
    <w:p w:rsidR="001431BF" w:rsidRDefault="001431BF" w:rsidP="001431BF">
      <w:pPr>
        <w:pStyle w:val="Luettelokappale"/>
        <w:numPr>
          <w:ilvl w:val="0"/>
          <w:numId w:val="1"/>
        </w:numPr>
      </w:pPr>
      <w:r>
        <w:t>Eroavuudet</w:t>
      </w:r>
    </w:p>
    <w:p w:rsidR="001431BF" w:rsidRDefault="001431BF" w:rsidP="001431BF">
      <w:pPr>
        <w:pStyle w:val="Luettelokappale"/>
        <w:numPr>
          <w:ilvl w:val="1"/>
          <w:numId w:val="1"/>
        </w:numPr>
      </w:pPr>
      <w:r>
        <w:t>Tulkinta; mistä johtuu</w:t>
      </w:r>
    </w:p>
    <w:p w:rsidR="00D3601B" w:rsidRDefault="001431BF" w:rsidP="001431BF">
      <w:pPr>
        <w:pStyle w:val="Luettelokappale"/>
        <w:numPr>
          <w:ilvl w:val="0"/>
          <w:numId w:val="1"/>
        </w:numPr>
      </w:pPr>
      <w:r>
        <w:t>Yhteneväisyydet</w:t>
      </w:r>
    </w:p>
    <w:p w:rsidR="001431BF" w:rsidRDefault="001431BF" w:rsidP="001431BF">
      <w:pPr>
        <w:pStyle w:val="Luettelokappale"/>
        <w:numPr>
          <w:ilvl w:val="1"/>
          <w:numId w:val="1"/>
        </w:numPr>
      </w:pPr>
      <w:r>
        <w:t>Vahvistaa käsitystä siitä, missä mennään</w:t>
      </w:r>
    </w:p>
    <w:p w:rsidR="001431BF" w:rsidRDefault="001431BF" w:rsidP="001431BF">
      <w:pPr>
        <w:pStyle w:val="Luettelokappale"/>
        <w:numPr>
          <w:ilvl w:val="0"/>
          <w:numId w:val="6"/>
        </w:numPr>
      </w:pPr>
      <w:r>
        <w:t xml:space="preserve">Nuorten </w:t>
      </w:r>
      <w:proofErr w:type="spellStart"/>
      <w:r>
        <w:t>auditointi</w:t>
      </w:r>
      <w:proofErr w:type="spellEnd"/>
      <w:r>
        <w:t xml:space="preserve"> täydentää kehittämistehtävää</w:t>
      </w:r>
    </w:p>
    <w:p w:rsidR="001431BF" w:rsidRPr="000C677C" w:rsidRDefault="001431BF" w:rsidP="001431BF">
      <w:pPr>
        <w:pStyle w:val="Luettelokappale"/>
        <w:numPr>
          <w:ilvl w:val="1"/>
          <w:numId w:val="1"/>
        </w:numPr>
      </w:pPr>
      <w:r>
        <w:t>Kolmikanta</w:t>
      </w:r>
    </w:p>
    <w:p w:rsidR="0027211A" w:rsidRDefault="00BB0270" w:rsidP="00BA00B7">
      <w:pPr>
        <w:pStyle w:val="Otsikko1"/>
      </w:pPr>
      <w:r w:rsidRPr="00BB0270">
        <w:rPr>
          <w:rFonts w:hint="eastAsia"/>
        </w:rPr>
        <w:t xml:space="preserve">Ryhmä 5. Mikä on nuorten asema </w:t>
      </w:r>
      <w:proofErr w:type="spellStart"/>
      <w:r w:rsidRPr="00BB0270">
        <w:rPr>
          <w:rFonts w:hint="eastAsia"/>
        </w:rPr>
        <w:t>auditoinnissa</w:t>
      </w:r>
      <w:proofErr w:type="spellEnd"/>
      <w:r w:rsidRPr="00BB0270">
        <w:rPr>
          <w:rFonts w:hint="eastAsia"/>
        </w:rPr>
        <w:t xml:space="preserve">? Miten nuoret tulevat kuulluksi? Miten asioita pitäisi keskustella nuorten kanssa? </w:t>
      </w:r>
    </w:p>
    <w:p w:rsidR="00BA00B7" w:rsidRDefault="00BA00B7" w:rsidP="00BA00B7"/>
    <w:p w:rsidR="00BA00B7" w:rsidRDefault="00BA00B7" w:rsidP="00BA00B7">
      <w:pPr>
        <w:pStyle w:val="Luettelokappale"/>
        <w:numPr>
          <w:ilvl w:val="0"/>
          <w:numId w:val="1"/>
        </w:numPr>
      </w:pPr>
      <w:r>
        <w:lastRenderedPageBreak/>
        <w:t xml:space="preserve">Nuoret mukaan </w:t>
      </w:r>
      <w:proofErr w:type="spellStart"/>
      <w:r>
        <w:t>auditoimaan</w:t>
      </w:r>
      <w:proofErr w:type="spellEnd"/>
      <w:r>
        <w:t xml:space="preserve"> + </w:t>
      </w:r>
      <w:proofErr w:type="spellStart"/>
      <w:r>
        <w:t>itsearviointiin</w:t>
      </w:r>
      <w:proofErr w:type="spellEnd"/>
      <w:r>
        <w:t xml:space="preserve"> + koulutus + </w:t>
      </w:r>
      <w:proofErr w:type="spellStart"/>
      <w:r>
        <w:t>kriteeristön</w:t>
      </w:r>
      <w:proofErr w:type="spellEnd"/>
      <w:r>
        <w:t xml:space="preserve"> avaus</w:t>
      </w:r>
    </w:p>
    <w:p w:rsidR="00BA00B7" w:rsidRDefault="00BA00B7" w:rsidP="00BA00B7">
      <w:pPr>
        <w:pStyle w:val="Luettelokappale"/>
        <w:numPr>
          <w:ilvl w:val="0"/>
          <w:numId w:val="1"/>
        </w:numPr>
      </w:pPr>
      <w:proofErr w:type="spellStart"/>
      <w:r>
        <w:t>Auditointitilanteessa</w:t>
      </w:r>
      <w:proofErr w:type="spellEnd"/>
      <w:r>
        <w:t xml:space="preserve"> vastuu nuorten kuulemisesta </w:t>
      </w:r>
      <w:proofErr w:type="spellStart"/>
      <w:r>
        <w:t>auditoijilla</w:t>
      </w:r>
      <w:proofErr w:type="spellEnd"/>
    </w:p>
    <w:p w:rsidR="00BA00B7" w:rsidRDefault="00BA00B7" w:rsidP="00BA00B7">
      <w:pPr>
        <w:pStyle w:val="Luettelokappale"/>
        <w:numPr>
          <w:ilvl w:val="0"/>
          <w:numId w:val="1"/>
        </w:numPr>
      </w:pPr>
      <w:r>
        <w:t>Nuorten ”lukeminen” ja jututtaminen vaatii herkkyyttä</w:t>
      </w:r>
    </w:p>
    <w:p w:rsidR="00BA00B7" w:rsidRDefault="00BA00B7" w:rsidP="00BA00B7">
      <w:pPr>
        <w:pStyle w:val="Luettelokappale"/>
        <w:numPr>
          <w:ilvl w:val="0"/>
          <w:numId w:val="1"/>
        </w:numPr>
      </w:pPr>
      <w:r>
        <w:t>Osa nuorista voi myös jännittää</w:t>
      </w:r>
    </w:p>
    <w:p w:rsidR="00BA00B7" w:rsidRDefault="00BA00B7" w:rsidP="00BA00B7">
      <w:pPr>
        <w:pStyle w:val="Luettelokappale"/>
        <w:numPr>
          <w:ilvl w:val="0"/>
          <w:numId w:val="2"/>
        </w:numPr>
      </w:pPr>
      <w:r>
        <w:t>ei painostusta</w:t>
      </w:r>
    </w:p>
    <w:p w:rsidR="00BA00B7" w:rsidRPr="00BA00B7" w:rsidRDefault="00BA00B7" w:rsidP="00BA00B7">
      <w:pPr>
        <w:pStyle w:val="Luettelokappale"/>
        <w:numPr>
          <w:ilvl w:val="0"/>
          <w:numId w:val="1"/>
        </w:numPr>
      </w:pPr>
      <w:r>
        <w:t>Keskustelua, ei haastattelua</w:t>
      </w:r>
    </w:p>
    <w:sectPr w:rsidR="00BA00B7" w:rsidRPr="00BA00B7" w:rsidSect="0027211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C7D67"/>
    <w:multiLevelType w:val="hybridMultilevel"/>
    <w:tmpl w:val="F438B1D4"/>
    <w:lvl w:ilvl="0" w:tplc="6C0CA6A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EB2990"/>
    <w:multiLevelType w:val="hybridMultilevel"/>
    <w:tmpl w:val="CD54B7B8"/>
    <w:lvl w:ilvl="0" w:tplc="8FA2A210"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CF3184D"/>
    <w:multiLevelType w:val="hybridMultilevel"/>
    <w:tmpl w:val="1122C7A6"/>
    <w:lvl w:ilvl="0" w:tplc="855A769E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CF27F24"/>
    <w:multiLevelType w:val="hybridMultilevel"/>
    <w:tmpl w:val="6EA65E40"/>
    <w:lvl w:ilvl="0" w:tplc="00DC658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D3602E8"/>
    <w:multiLevelType w:val="hybridMultilevel"/>
    <w:tmpl w:val="DB224960"/>
    <w:lvl w:ilvl="0" w:tplc="5E3C77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180172C"/>
    <w:multiLevelType w:val="hybridMultilevel"/>
    <w:tmpl w:val="5A68D0FE"/>
    <w:lvl w:ilvl="0" w:tplc="89B6A0D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BB0270"/>
    <w:rsid w:val="00092640"/>
    <w:rsid w:val="000C677C"/>
    <w:rsid w:val="001431BF"/>
    <w:rsid w:val="0027211A"/>
    <w:rsid w:val="002D0ACD"/>
    <w:rsid w:val="003F06EB"/>
    <w:rsid w:val="004A6300"/>
    <w:rsid w:val="00525F58"/>
    <w:rsid w:val="00652480"/>
    <w:rsid w:val="008D13C6"/>
    <w:rsid w:val="00BA00B7"/>
    <w:rsid w:val="00BB0270"/>
    <w:rsid w:val="00C31554"/>
    <w:rsid w:val="00C66AE0"/>
    <w:rsid w:val="00D3601B"/>
    <w:rsid w:val="00E75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7211A"/>
  </w:style>
  <w:style w:type="paragraph" w:styleId="Otsikko1">
    <w:name w:val="heading 1"/>
    <w:basedOn w:val="Normaali"/>
    <w:next w:val="Normaali"/>
    <w:link w:val="Otsikko1Char"/>
    <w:uiPriority w:val="9"/>
    <w:qFormat/>
    <w:rsid w:val="00BB02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D1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B02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8D1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uettelokappale">
    <w:name w:val="List Paragraph"/>
    <w:basedOn w:val="Normaali"/>
    <w:uiPriority w:val="34"/>
    <w:qFormat/>
    <w:rsid w:val="008D13C6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290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Windows-käyttäjä</dc:creator>
  <cp:lastModifiedBy>Windows-käyttäjä</cp:lastModifiedBy>
  <cp:revision>15</cp:revision>
  <dcterms:created xsi:type="dcterms:W3CDTF">2012-10-30T14:28:00Z</dcterms:created>
  <dcterms:modified xsi:type="dcterms:W3CDTF">2012-10-30T14:49:00Z</dcterms:modified>
</cp:coreProperties>
</file>